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83" w:rsidRDefault="00B32C83" w:rsidP="00B32C83">
      <w:pPr>
        <w:spacing w:after="0" w:line="240" w:lineRule="auto"/>
        <w:jc w:val="both"/>
        <w:rPr>
          <w:rFonts w:ascii="Times New Roman" w:hAnsi="Times New Roman" w:cs="Times New Roman"/>
          <w:sz w:val="24"/>
          <w:szCs w:val="24"/>
        </w:rPr>
      </w:pPr>
    </w:p>
    <w:p w:rsidR="00ED638C" w:rsidRDefault="00ED638C" w:rsidP="00ED638C">
      <w:pPr>
        <w:jc w:val="both"/>
        <w:rPr>
          <w:rFonts w:ascii="Times New Roman" w:hAnsi="Times New Roman" w:cs="Times New Roman"/>
          <w:b/>
          <w:sz w:val="32"/>
          <w:szCs w:val="32"/>
        </w:rPr>
      </w:pPr>
      <w:r>
        <w:rPr>
          <w:rFonts w:ascii="Times New Roman" w:hAnsi="Times New Roman" w:cs="Times New Roman"/>
          <w:b/>
          <w:sz w:val="32"/>
          <w:szCs w:val="32"/>
        </w:rPr>
        <w:t xml:space="preserve">Primorski antifašizem in </w:t>
      </w:r>
      <w:proofErr w:type="spellStart"/>
      <w:r>
        <w:rPr>
          <w:rFonts w:ascii="Times New Roman" w:hAnsi="Times New Roman" w:cs="Times New Roman"/>
          <w:b/>
          <w:sz w:val="32"/>
          <w:szCs w:val="32"/>
        </w:rPr>
        <w:t>tigrovstvo</w:t>
      </w:r>
      <w:proofErr w:type="spellEnd"/>
      <w:r>
        <w:rPr>
          <w:rFonts w:ascii="Times New Roman" w:hAnsi="Times New Roman" w:cs="Times New Roman"/>
          <w:b/>
          <w:sz w:val="32"/>
          <w:szCs w:val="32"/>
        </w:rPr>
        <w:t>, najboljši »izvozni artikel« Slovenije v EU</w:t>
      </w:r>
    </w:p>
    <w:p w:rsidR="00ED638C" w:rsidRDefault="00ED638C" w:rsidP="00ED638C">
      <w:pPr>
        <w:jc w:val="both"/>
        <w:rPr>
          <w:rFonts w:ascii="Times New Roman" w:hAnsi="Times New Roman" w:cs="Times New Roman"/>
          <w:sz w:val="24"/>
          <w:szCs w:val="24"/>
        </w:rPr>
      </w:pPr>
      <w:r>
        <w:rPr>
          <w:rFonts w:ascii="Times New Roman" w:hAnsi="Times New Roman" w:cs="Times New Roman"/>
          <w:sz w:val="24"/>
          <w:szCs w:val="24"/>
        </w:rPr>
        <w:t>Delo, 14. avgusta</w:t>
      </w:r>
    </w:p>
    <w:p w:rsidR="00ED638C" w:rsidRDefault="00ED638C" w:rsidP="00ED638C">
      <w:pPr>
        <w:jc w:val="both"/>
        <w:rPr>
          <w:rFonts w:ascii="Times New Roman" w:hAnsi="Times New Roman" w:cs="Times New Roman"/>
          <w:sz w:val="24"/>
          <w:szCs w:val="24"/>
        </w:rPr>
      </w:pPr>
      <w:r>
        <w:rPr>
          <w:rFonts w:ascii="Times New Roman" w:hAnsi="Times New Roman" w:cs="Times New Roman"/>
          <w:sz w:val="24"/>
          <w:szCs w:val="24"/>
        </w:rPr>
        <w:t>Gospod Vili Kovačič, predsednik Gibanja 13. maj (mimogrede, v obdobju 1944–1991) je bil 13. maj Dan varnosti), dokaj vehementno potvarja delovanje in pomen TIGR-a v slovenski zgodovini, seveda brez potrebnih virov in dokazov. Navajam nekaj njegovih netočnih trditev:</w:t>
      </w:r>
    </w:p>
    <w:p w:rsidR="00ED638C" w:rsidRDefault="00ED638C" w:rsidP="00ED638C">
      <w:pPr>
        <w:jc w:val="both"/>
        <w:rPr>
          <w:rFonts w:ascii="Times New Roman" w:hAnsi="Times New Roman" w:cs="Times New Roman"/>
          <w:sz w:val="24"/>
          <w:szCs w:val="24"/>
        </w:rPr>
      </w:pPr>
      <w:r>
        <w:rPr>
          <w:rFonts w:ascii="Times New Roman" w:hAnsi="Times New Roman" w:cs="Times New Roman"/>
          <w:sz w:val="24"/>
          <w:szCs w:val="24"/>
        </w:rPr>
        <w:t xml:space="preserve">Tigrovci in komunisti so vneto sodelovali od samega začetka, s KP Italije pa celo po pisnem sporazumu, ki sta ga v Parizu leta 1936  podpisala Albert Rejec in Danilo Zelen. </w:t>
      </w:r>
    </w:p>
    <w:p w:rsidR="00ED638C" w:rsidRDefault="00ED638C" w:rsidP="00ED638C">
      <w:pPr>
        <w:jc w:val="both"/>
        <w:rPr>
          <w:rFonts w:ascii="Times New Roman" w:hAnsi="Times New Roman" w:cs="Times New Roman"/>
          <w:sz w:val="24"/>
          <w:szCs w:val="24"/>
        </w:rPr>
      </w:pPr>
      <w:r>
        <w:rPr>
          <w:rFonts w:ascii="Times New Roman" w:hAnsi="Times New Roman" w:cs="Times New Roman"/>
          <w:sz w:val="24"/>
          <w:szCs w:val="24"/>
        </w:rPr>
        <w:t xml:space="preserve">Na Mali gori 13. maja 1941 ni »padlo vodstvo«, temveč samo Danilo Zelen, vojaški vodja te organizacije, tudi rezervni (obveščevalni) častnik Vojske Kraljevine Jugoslavije (VKJ), sicer tajni sodelavec ljubljanskega obveščevalnega centra VKJ, pa tudi britanske IS in SOE. Podrobno rekonstrukcijo sem predstavil na domeni </w:t>
      </w:r>
      <w:hyperlink r:id="rId5" w:history="1">
        <w:r w:rsidRPr="00F54BAE">
          <w:rPr>
            <w:rStyle w:val="Hiperpovezava"/>
            <w:rFonts w:ascii="Times New Roman" w:hAnsi="Times New Roman" w:cs="Times New Roman"/>
            <w:sz w:val="24"/>
            <w:szCs w:val="24"/>
          </w:rPr>
          <w:t>www.vojastvo-military.si</w:t>
        </w:r>
      </w:hyperlink>
      <w:r>
        <w:rPr>
          <w:rFonts w:ascii="Times New Roman" w:hAnsi="Times New Roman" w:cs="Times New Roman"/>
          <w:sz w:val="24"/>
          <w:szCs w:val="24"/>
        </w:rPr>
        <w:t xml:space="preserve"> </w:t>
      </w:r>
    </w:p>
    <w:p w:rsidR="00ED638C" w:rsidRDefault="00ED638C" w:rsidP="00ED638C">
      <w:pPr>
        <w:jc w:val="both"/>
        <w:rPr>
          <w:rFonts w:ascii="Times New Roman" w:hAnsi="Times New Roman" w:cs="Times New Roman"/>
          <w:sz w:val="24"/>
          <w:szCs w:val="24"/>
        </w:rPr>
      </w:pPr>
      <w:r>
        <w:rPr>
          <w:rFonts w:ascii="Times New Roman" w:hAnsi="Times New Roman" w:cs="Times New Roman"/>
          <w:sz w:val="24"/>
          <w:szCs w:val="24"/>
        </w:rPr>
        <w:t xml:space="preserve">Na Mali gori tudi ni šlo za nobeno oboroženo akcijo tigrovcev, temveč za samoobrambo članov nebudne trojke tigrovcev, ki niso postavili niti straže, pa so jih na jutranjem spanju (ob 09.00 uri) zalotili domači orožniki in italijanski </w:t>
      </w:r>
      <w:proofErr w:type="spellStart"/>
      <w:r>
        <w:rPr>
          <w:rFonts w:ascii="Times New Roman" w:hAnsi="Times New Roman" w:cs="Times New Roman"/>
          <w:sz w:val="24"/>
          <w:szCs w:val="24"/>
        </w:rPr>
        <w:t>karabinjeri</w:t>
      </w:r>
      <w:proofErr w:type="spellEnd"/>
      <w:r>
        <w:rPr>
          <w:rFonts w:ascii="Times New Roman" w:hAnsi="Times New Roman" w:cs="Times New Roman"/>
          <w:sz w:val="24"/>
          <w:szCs w:val="24"/>
        </w:rPr>
        <w:t>. Presenečeni niso poskušali niti preboj, temveč so se dogovorili za samomor! Dejansko je »padel« samo Danilo Zelen, ki je smrtno ranjen naredil častni samomor, da ne bi živ padel v italijanske roke. Tudi Ferdo Kravanje je naredil samomor, vendar se je samo ranil, pa so ga zajeli. Tone Majnik se je na koncu predal, vendar je uspel zbežati. Pozneje sta oba odšla v partizane.</w:t>
      </w:r>
    </w:p>
    <w:p w:rsidR="00ED638C" w:rsidRDefault="00ED638C" w:rsidP="00ED638C">
      <w:pPr>
        <w:jc w:val="both"/>
        <w:rPr>
          <w:rFonts w:ascii="Times New Roman" w:hAnsi="Times New Roman" w:cs="Times New Roman"/>
          <w:sz w:val="24"/>
          <w:szCs w:val="24"/>
        </w:rPr>
      </w:pPr>
      <w:r>
        <w:rPr>
          <w:rFonts w:ascii="Times New Roman" w:hAnsi="Times New Roman" w:cs="Times New Roman"/>
          <w:sz w:val="24"/>
          <w:szCs w:val="24"/>
        </w:rPr>
        <w:t xml:space="preserve">Tudi ne bo držalo, da je »izdajstvo vodstva Tigra« zakrivil »indoktrinirani komunist« Filip Tekavec - Gašper, ki je bil sicer ne samo partizan, temveč tudi poveljnik ribniške partizanske čete, nosilec spomenice 1941 in podpolkovnik JLA ter častni meščan Ribnice. Namreč, v seznamu slovenskih </w:t>
      </w:r>
      <w:proofErr w:type="spellStart"/>
      <w:r>
        <w:rPr>
          <w:rFonts w:ascii="Times New Roman" w:hAnsi="Times New Roman" w:cs="Times New Roman"/>
          <w:sz w:val="24"/>
          <w:szCs w:val="24"/>
        </w:rPr>
        <w:t>spomeničarjev</w:t>
      </w:r>
      <w:proofErr w:type="spellEnd"/>
      <w:r>
        <w:rPr>
          <w:rFonts w:ascii="Times New Roman" w:hAnsi="Times New Roman" w:cs="Times New Roman"/>
          <w:sz w:val="24"/>
          <w:szCs w:val="24"/>
        </w:rPr>
        <w:t>, je dopisano »brez kartoteke«, kar pomeni, da ni bil član KPS oz. ZKS, kaj šele »indoktrinirani stalinist«! Povsem smešen in nenavaden pa je način »izdaje«, ki ga je sin Bruno pripisal očetu in materi - pismo (tudi v italijanščini) je bilo vrženo pred karabinjersko postajo v Ribnici (če so ga seveda pobrali).</w:t>
      </w:r>
      <w:r w:rsidR="00994ECB">
        <w:rPr>
          <w:rFonts w:ascii="Times New Roman" w:hAnsi="Times New Roman" w:cs="Times New Roman"/>
          <w:sz w:val="24"/>
          <w:szCs w:val="24"/>
        </w:rPr>
        <w:t xml:space="preserve"> </w:t>
      </w:r>
      <w:r>
        <w:rPr>
          <w:rFonts w:ascii="Times New Roman" w:hAnsi="Times New Roman" w:cs="Times New Roman"/>
          <w:sz w:val="24"/>
          <w:szCs w:val="24"/>
        </w:rPr>
        <w:t>Povsem netočen pa je podatek, da je »ribniško četo sestavljalo 14 Tigrovih borcev«, saj je zgodovina te partizanske čete v Ribnici in okolici dobro znana.</w:t>
      </w:r>
    </w:p>
    <w:p w:rsidR="00ED638C" w:rsidRDefault="00ED638C" w:rsidP="00ED638C">
      <w:pPr>
        <w:jc w:val="both"/>
        <w:rPr>
          <w:rFonts w:ascii="Times New Roman" w:hAnsi="Times New Roman" w:cs="Times New Roman"/>
          <w:sz w:val="24"/>
          <w:szCs w:val="24"/>
        </w:rPr>
      </w:pPr>
      <w:r>
        <w:rPr>
          <w:rFonts w:ascii="Times New Roman" w:hAnsi="Times New Roman" w:cs="Times New Roman"/>
          <w:sz w:val="24"/>
          <w:szCs w:val="24"/>
        </w:rPr>
        <w:t xml:space="preserve">In nazadnje naj še opomnim na nepravilno rabo naziva TIGR tudi v tej polemiki, saj so pravi tigrovci svojo »organizacijo« po letu 1936 uradno imenovali: </w:t>
      </w:r>
      <w:r w:rsidRPr="00B32C83">
        <w:rPr>
          <w:rFonts w:ascii="Times New Roman" w:hAnsi="Times New Roman" w:cs="Times New Roman"/>
          <w:b/>
          <w:i/>
          <w:sz w:val="24"/>
          <w:szCs w:val="24"/>
        </w:rPr>
        <w:t>Narodno revolucionarna organizacija Slovencev in Hrvatov v Julijski kraji.</w:t>
      </w:r>
      <w:r>
        <w:rPr>
          <w:rFonts w:ascii="Times New Roman" w:hAnsi="Times New Roman" w:cs="Times New Roman"/>
          <w:sz w:val="24"/>
          <w:szCs w:val="24"/>
        </w:rPr>
        <w:t xml:space="preserve"> Zdi se, da  novodobnim »tigrovcem« ni</w:t>
      </w:r>
      <w:r w:rsidRPr="00B32C83">
        <w:rPr>
          <w:rFonts w:ascii="Times New Roman" w:hAnsi="Times New Roman" w:cs="Times New Roman"/>
          <w:sz w:val="24"/>
          <w:szCs w:val="24"/>
        </w:rPr>
        <w:t xml:space="preserve"> </w:t>
      </w:r>
      <w:r>
        <w:rPr>
          <w:rFonts w:ascii="Times New Roman" w:hAnsi="Times New Roman" w:cs="Times New Roman"/>
          <w:sz w:val="24"/>
          <w:szCs w:val="24"/>
        </w:rPr>
        <w:t>všečno</w:t>
      </w:r>
      <w:r w:rsidRPr="00B32C83">
        <w:rPr>
          <w:rFonts w:ascii="Times New Roman" w:hAnsi="Times New Roman" w:cs="Times New Roman"/>
          <w:sz w:val="24"/>
          <w:szCs w:val="24"/>
        </w:rPr>
        <w:t>, da je šlo za »revolucionarno« organizacijo, pa tudi za povezave s Hrvati (?).</w:t>
      </w:r>
      <w:r>
        <w:rPr>
          <w:rFonts w:ascii="Times New Roman" w:hAnsi="Times New Roman" w:cs="Times New Roman"/>
          <w:sz w:val="24"/>
          <w:szCs w:val="24"/>
        </w:rPr>
        <w:t xml:space="preserve"> Za »izvozni artikel« pa takšen naziv sploh ni primeren.</w:t>
      </w:r>
    </w:p>
    <w:p w:rsidR="00ED638C" w:rsidRDefault="00ED638C" w:rsidP="00ED63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Marijan F. Kranjc, generalmajor v pokoju,</w:t>
      </w:r>
    </w:p>
    <w:p w:rsidR="00ED638C" w:rsidRPr="00B32C83" w:rsidRDefault="00ED638C" w:rsidP="00ED6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Ljubljana</w:t>
      </w:r>
    </w:p>
    <w:p w:rsidR="00ED638C" w:rsidRPr="0040402C" w:rsidRDefault="00ED638C" w:rsidP="00ED638C">
      <w:pPr>
        <w:jc w:val="both"/>
        <w:rPr>
          <w:rFonts w:ascii="Times New Roman" w:hAnsi="Times New Roman" w:cs="Times New Roman"/>
          <w:sz w:val="24"/>
          <w:szCs w:val="24"/>
        </w:rPr>
      </w:pPr>
    </w:p>
    <w:p w:rsidR="00ED638C" w:rsidRPr="00B32C83" w:rsidRDefault="00ED638C" w:rsidP="00B32C83">
      <w:pPr>
        <w:spacing w:after="0" w:line="240" w:lineRule="auto"/>
        <w:jc w:val="both"/>
        <w:rPr>
          <w:rFonts w:ascii="Times New Roman" w:hAnsi="Times New Roman" w:cs="Times New Roman"/>
          <w:sz w:val="24"/>
          <w:szCs w:val="24"/>
        </w:rPr>
      </w:pPr>
    </w:p>
    <w:p w:rsidR="00B32C83" w:rsidRPr="0040402C" w:rsidRDefault="00B32C83" w:rsidP="0040402C">
      <w:pPr>
        <w:jc w:val="both"/>
        <w:rPr>
          <w:rFonts w:ascii="Times New Roman" w:hAnsi="Times New Roman" w:cs="Times New Roman"/>
          <w:sz w:val="24"/>
          <w:szCs w:val="24"/>
        </w:rPr>
      </w:pPr>
    </w:p>
    <w:sectPr w:rsidR="00B32C83" w:rsidRPr="0040402C" w:rsidSect="0040402C">
      <w:pgSz w:w="11906" w:h="16838"/>
      <w:pgMar w:top="1843" w:right="141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C4EA3"/>
    <w:multiLevelType w:val="hybridMultilevel"/>
    <w:tmpl w:val="5816AEA8"/>
    <w:lvl w:ilvl="0" w:tplc="547A4A2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402C"/>
    <w:rsid w:val="00256C3C"/>
    <w:rsid w:val="002D4073"/>
    <w:rsid w:val="00301B3E"/>
    <w:rsid w:val="0040402C"/>
    <w:rsid w:val="00417AC8"/>
    <w:rsid w:val="004540DC"/>
    <w:rsid w:val="004B752B"/>
    <w:rsid w:val="005577A4"/>
    <w:rsid w:val="00774544"/>
    <w:rsid w:val="00832BA3"/>
    <w:rsid w:val="00845D71"/>
    <w:rsid w:val="00860255"/>
    <w:rsid w:val="008C4526"/>
    <w:rsid w:val="008F0F9C"/>
    <w:rsid w:val="0090524B"/>
    <w:rsid w:val="00984329"/>
    <w:rsid w:val="00994ECB"/>
    <w:rsid w:val="00AA446F"/>
    <w:rsid w:val="00B32C83"/>
    <w:rsid w:val="00D17DDE"/>
    <w:rsid w:val="00DA5DA7"/>
    <w:rsid w:val="00E45E74"/>
    <w:rsid w:val="00E67160"/>
    <w:rsid w:val="00EB0766"/>
    <w:rsid w:val="00ED638C"/>
    <w:rsid w:val="00F17E6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5D7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32C83"/>
    <w:pPr>
      <w:ind w:left="720"/>
      <w:contextualSpacing/>
    </w:pPr>
  </w:style>
  <w:style w:type="character" w:styleId="Hiperpovezava">
    <w:name w:val="Hyperlink"/>
    <w:basedOn w:val="Privzetapisavaodstavka"/>
    <w:uiPriority w:val="99"/>
    <w:unhideWhenUsed/>
    <w:rsid w:val="00ED6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jastvo-military.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416</Words>
  <Characters>2372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Marjan</cp:lastModifiedBy>
  <cp:revision>7</cp:revision>
  <dcterms:created xsi:type="dcterms:W3CDTF">2015-08-14T22:03:00Z</dcterms:created>
  <dcterms:modified xsi:type="dcterms:W3CDTF">2015-08-22T13:37:00Z</dcterms:modified>
</cp:coreProperties>
</file>